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TOURNAMENT COMMITTEE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Sergio Hodge: President / Judge                 </w:t>
      </w:r>
      <w:r w:rsidDel="00000000" w:rsidR="00000000" w:rsidRPr="00000000">
        <w:rPr>
          <w:rFonts w:ascii="Arial" w:cs="Arial" w:eastAsia="Arial" w:hAnsi="Arial"/>
          <w:rtl w:val="0"/>
        </w:rPr>
        <w:t xml:space="preserve">    Ralph Chianese : Board member / Judge</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color w:val="000000"/>
          <w:rtl w:val="0"/>
        </w:rPr>
        <w:t xml:space="preserve">Dean Hodge:  Treasurer/ Weighmaster           </w:t>
      </w:r>
      <w:r w:rsidDel="00000000" w:rsidR="00000000" w:rsidRPr="00000000">
        <w:rPr>
          <w:rFonts w:ascii="Arial" w:cs="Arial" w:eastAsia="Arial" w:hAnsi="Arial"/>
          <w:rtl w:val="0"/>
        </w:rPr>
        <w:t xml:space="preserve">Michel Williams : Board member/ Weighmaster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Nicole Chianese : Secretary / Judge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         Ryan Hassell (Saba) Foundation Rep./ Advisor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Angus Hodge : Foundation Rep. / Advisor </w:t>
        <w:tab/>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CONTACT  INFORMATION</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Sergio Hodge:  (tel : +1721-586-2605)               </w:t>
      </w:r>
      <w:r w:rsidDel="00000000" w:rsidR="00000000" w:rsidRPr="00000000">
        <w:rPr>
          <w:rFonts w:ascii="Arial" w:cs="Arial" w:eastAsia="Arial" w:hAnsi="Arial"/>
          <w:rtl w:val="0"/>
        </w:rPr>
        <w:t xml:space="preserve">Nicole Chianese</w:t>
      </w:r>
      <w:r w:rsidDel="00000000" w:rsidR="00000000" w:rsidRPr="00000000">
        <w:rPr>
          <w:rFonts w:ascii="Arial" w:cs="Arial" w:eastAsia="Arial" w:hAnsi="Arial"/>
          <w:color w:val="000000"/>
          <w:rtl w:val="0"/>
        </w:rPr>
        <w:t xml:space="preserve">  (+1721-</w:t>
      </w:r>
      <w:r w:rsidDel="00000000" w:rsidR="00000000" w:rsidRPr="00000000">
        <w:rPr>
          <w:rFonts w:ascii="Arial" w:cs="Arial" w:eastAsia="Arial" w:hAnsi="Arial"/>
          <w:color w:val="222222"/>
          <w:highlight w:val="white"/>
          <w:rtl w:val="0"/>
        </w:rPr>
        <w:t xml:space="preserve">520-0134</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Dean Hodge:   (tel : +</w:t>
      </w:r>
      <w:r w:rsidDel="00000000" w:rsidR="00000000" w:rsidRPr="00000000">
        <w:rPr>
          <w:rFonts w:ascii="Arial" w:cs="Arial" w:eastAsia="Arial" w:hAnsi="Arial"/>
          <w:rtl w:val="0"/>
        </w:rPr>
        <w:t xml:space="preserve">590 690 302479)</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Ralph Chianese  (+1721-550-5051)</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w:t>
      </w:r>
      <w:r w:rsidDel="00000000" w:rsidR="00000000" w:rsidRPr="00000000">
        <w:rPr>
          <w:rFonts w:ascii="Arial" w:cs="Arial" w:eastAsia="Arial" w:hAnsi="Arial"/>
          <w:rtl w:val="0"/>
        </w:rPr>
        <w:t xml:space="preserve">mail</w:t>
      </w:r>
      <w:r w:rsidDel="00000000" w:rsidR="00000000" w:rsidRPr="00000000">
        <w:rPr>
          <w:rFonts w:ascii="Arial" w:cs="Arial" w:eastAsia="Arial" w:hAnsi="Arial"/>
          <w:color w:val="000000"/>
          <w:rtl w:val="0"/>
        </w:rPr>
        <w:t xml:space="preserve">:  </w:t>
      </w:r>
      <w:hyperlink r:id="rId7">
        <w:r w:rsidDel="00000000" w:rsidR="00000000" w:rsidRPr="00000000">
          <w:rPr>
            <w:rFonts w:ascii="Arial" w:cs="Arial" w:eastAsia="Arial" w:hAnsi="Arial"/>
            <w:color w:val="000000"/>
            <w:rtl w:val="0"/>
          </w:rPr>
          <w:t xml:space="preserve">Sxm.sportfishing.foundation@gmail.com</w:t>
        </w:r>
      </w:hyperlink>
      <w:r w:rsidDel="00000000" w:rsidR="00000000" w:rsidRPr="00000000">
        <w:rPr>
          <w:rFonts w:ascii="Arial" w:cs="Arial" w:eastAsia="Arial" w:hAnsi="Arial"/>
          <w:color w:val="000000"/>
          <w:rtl w:val="0"/>
        </w:rPr>
        <w:t xml:space="preserve">        Website:  www.sxmsportfishing.com</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REGISTRATION FEES</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pacing w:after="0" w:lineRule="auto"/>
        <w:ind w:left="502" w:hanging="360"/>
        <w:rPr>
          <w:rFonts w:ascii="Arial" w:cs="Arial" w:eastAsia="Arial" w:hAnsi="Arial"/>
          <w:color w:val="000000"/>
        </w:rPr>
      </w:pPr>
      <w:r w:rsidDel="00000000" w:rsidR="00000000" w:rsidRPr="00000000">
        <w:rPr>
          <w:rFonts w:ascii="Arial" w:cs="Arial" w:eastAsia="Arial" w:hAnsi="Arial"/>
          <w:b w:val="1"/>
          <w:color w:val="000000"/>
          <w:rtl w:val="0"/>
        </w:rPr>
        <w:t xml:space="preserve">Level 1</w:t>
      </w:r>
      <w:r w:rsidDel="00000000" w:rsidR="00000000" w:rsidRPr="00000000">
        <w:rPr>
          <w:rFonts w:ascii="Arial" w:cs="Arial" w:eastAsia="Arial" w:hAnsi="Arial"/>
          <w:color w:val="000000"/>
          <w:rtl w:val="0"/>
        </w:rPr>
        <w:t xml:space="preserve">:  Basic tournament entrée (Mandatory) : </w:t>
      </w:r>
      <w:r w:rsidDel="00000000" w:rsidR="00000000" w:rsidRPr="00000000">
        <w:rPr>
          <w:rFonts w:ascii="Arial" w:cs="Arial" w:eastAsia="Arial" w:hAnsi="Arial"/>
          <w:b w:val="1"/>
          <w:color w:val="000000"/>
          <w:rtl w:val="0"/>
        </w:rPr>
        <w:t xml:space="preserve">USD $ 300,-</w:t>
      </w:r>
      <w:r w:rsidDel="00000000" w:rsidR="00000000" w:rsidRPr="00000000">
        <w:rPr>
          <w:rFonts w:ascii="Arial" w:cs="Arial" w:eastAsia="Arial" w:hAnsi="Arial"/>
          <w:color w:val="000000"/>
          <w:rtl w:val="0"/>
        </w:rPr>
        <w:t xml:space="preserve"> per fishing boat. </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Rule="auto"/>
        <w:ind w:left="502" w:hanging="360"/>
        <w:rPr>
          <w:rFonts w:ascii="Arial" w:cs="Arial" w:eastAsia="Arial" w:hAnsi="Arial"/>
          <w:color w:val="000000"/>
        </w:rPr>
      </w:pPr>
      <w:r w:rsidDel="00000000" w:rsidR="00000000" w:rsidRPr="00000000">
        <w:rPr>
          <w:rFonts w:ascii="Arial" w:cs="Arial" w:eastAsia="Arial" w:hAnsi="Arial"/>
          <w:b w:val="1"/>
          <w:color w:val="000000"/>
          <w:rtl w:val="0"/>
        </w:rPr>
        <w:t xml:space="preserve">Level 2:</w:t>
      </w:r>
      <w:r w:rsidDel="00000000" w:rsidR="00000000" w:rsidRPr="00000000">
        <w:rPr>
          <w:rFonts w:ascii="Arial" w:cs="Arial" w:eastAsia="Arial" w:hAnsi="Arial"/>
          <w:color w:val="000000"/>
          <w:rtl w:val="0"/>
        </w:rPr>
        <w:t xml:space="preserve">  Wahoo Challenge (</w:t>
      </w:r>
      <w:r w:rsidDel="00000000" w:rsidR="00000000" w:rsidRPr="00000000">
        <w:rPr>
          <w:rFonts w:ascii="Arial" w:cs="Arial" w:eastAsia="Arial" w:hAnsi="Arial"/>
          <w:i w:val="1"/>
          <w:color w:val="000000"/>
          <w:rtl w:val="0"/>
        </w:rPr>
        <w:t xml:space="preserve">Optional</w:t>
      </w:r>
      <w:r w:rsidDel="00000000" w:rsidR="00000000" w:rsidRPr="00000000">
        <w:rPr>
          <w:rFonts w:ascii="Arial" w:cs="Arial" w:eastAsia="Arial" w:hAnsi="Arial"/>
          <w:color w:val="000000"/>
          <w:rtl w:val="0"/>
        </w:rPr>
        <w:t xml:space="preserve">) : </w:t>
      </w:r>
      <w:r w:rsidDel="00000000" w:rsidR="00000000" w:rsidRPr="00000000">
        <w:rPr>
          <w:rFonts w:ascii="Arial" w:cs="Arial" w:eastAsia="Arial" w:hAnsi="Arial"/>
          <w:b w:val="1"/>
          <w:color w:val="000000"/>
          <w:rtl w:val="0"/>
        </w:rPr>
        <w:t xml:space="preserve">USD</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$100,-</w:t>
      </w:r>
      <w:r w:rsidDel="00000000" w:rsidR="00000000" w:rsidRPr="00000000">
        <w:rPr>
          <w:rFonts w:ascii="Arial" w:cs="Arial" w:eastAsia="Arial" w:hAnsi="Arial"/>
          <w:color w:val="000000"/>
          <w:rtl w:val="0"/>
        </w:rPr>
        <w:t xml:space="preserve"> per fishing boat. </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HOSTING VENUE - DOCKAGE - FUEL- LODGING OPTIONS</w:t>
      </w:r>
    </w:p>
    <w:p w:rsidR="00000000" w:rsidDel="00000000" w:rsidP="00000000" w:rsidRDefault="00000000" w:rsidRPr="00000000" w14:paraId="00000016">
      <w:pPr>
        <w:spacing w:after="0" w:lineRule="auto"/>
        <w:rPr>
          <w:rFonts w:ascii="Arial" w:cs="Arial" w:eastAsia="Arial" w:hAnsi="Arial"/>
        </w:rPr>
      </w:pPr>
      <w:r w:rsidDel="00000000" w:rsidR="00000000" w:rsidRPr="00000000">
        <w:rPr>
          <w:rFonts w:ascii="Arial" w:cs="Arial" w:eastAsia="Arial" w:hAnsi="Arial"/>
          <w:rtl w:val="0"/>
        </w:rPr>
        <w:t xml:space="preserve">The hosting venue for this year’s event is </w:t>
      </w:r>
      <w:r w:rsidDel="00000000" w:rsidR="00000000" w:rsidRPr="00000000">
        <w:rPr>
          <w:rFonts w:ascii="Arial" w:cs="Arial" w:eastAsia="Arial" w:hAnsi="Arial"/>
          <w:b w:val="1"/>
          <w:rtl w:val="0"/>
        </w:rPr>
        <w:t xml:space="preserve">Dock Maarten</w:t>
      </w:r>
      <w:r w:rsidDel="00000000" w:rsidR="00000000" w:rsidRPr="00000000">
        <w:rPr>
          <w:rFonts w:ascii="Arial" w:cs="Arial" w:eastAsia="Arial" w:hAnsi="Arial"/>
          <w:rtl w:val="0"/>
        </w:rPr>
        <w:t xml:space="preserve"> in Philipsburg.</w:t>
      </w:r>
    </w:p>
    <w:p w:rsidR="00000000" w:rsidDel="00000000" w:rsidP="00000000" w:rsidRDefault="00000000" w:rsidRPr="00000000" w14:paraId="00000017">
      <w:pPr>
        <w:spacing w:after="0" w:lineRule="auto"/>
        <w:rPr>
          <w:rFonts w:ascii="Arial" w:cs="Arial" w:eastAsia="Arial" w:hAnsi="Arial"/>
        </w:rPr>
      </w:pPr>
      <w:r w:rsidDel="00000000" w:rsidR="00000000" w:rsidRPr="00000000">
        <w:rPr>
          <w:rFonts w:ascii="Arial" w:cs="Arial" w:eastAsia="Arial" w:hAnsi="Arial"/>
          <w:rtl w:val="0"/>
        </w:rPr>
        <w:t xml:space="preserve">T: </w:t>
      </w:r>
      <w:hyperlink r:id="rId8">
        <w:r w:rsidDel="00000000" w:rsidR="00000000" w:rsidRPr="00000000">
          <w:rPr>
            <w:rFonts w:ascii="Arial" w:cs="Arial" w:eastAsia="Arial" w:hAnsi="Arial"/>
            <w:rtl w:val="0"/>
          </w:rPr>
          <w:t xml:space="preserve">(+1-721) 542-</w:t>
        </w:r>
      </w:hyperlink>
      <w:r w:rsidDel="00000000" w:rsidR="00000000" w:rsidRPr="00000000">
        <w:rPr>
          <w:rFonts w:ascii="Arial" w:cs="Arial" w:eastAsia="Arial" w:hAnsi="Arial"/>
          <w:rtl w:val="0"/>
        </w:rPr>
        <w:t xml:space="preserve">6100     E: </w:t>
      </w:r>
      <w:hyperlink r:id="rId9">
        <w:r w:rsidDel="00000000" w:rsidR="00000000" w:rsidRPr="00000000">
          <w:rPr>
            <w:rFonts w:ascii="Arial" w:cs="Arial" w:eastAsia="Arial" w:hAnsi="Arial"/>
            <w:color w:val="0000ff"/>
            <w:u w:val="single"/>
            <w:rtl w:val="0"/>
          </w:rPr>
          <w:t xml:space="preserve">info@</w:t>
        </w:r>
      </w:hyperlink>
      <w:r w:rsidDel="00000000" w:rsidR="00000000" w:rsidRPr="00000000">
        <w:rPr>
          <w:rFonts w:ascii="Arial" w:cs="Arial" w:eastAsia="Arial" w:hAnsi="Arial"/>
          <w:color w:val="0000ff"/>
          <w:u w:val="single"/>
          <w:rtl w:val="0"/>
        </w:rPr>
        <w:t xml:space="preserve">dockmaarten.com</w:t>
      </w:r>
      <w:r w:rsidDel="00000000" w:rsidR="00000000" w:rsidRPr="00000000">
        <w:rPr>
          <w:rFonts w:ascii="Arial" w:cs="Arial" w:eastAsia="Arial" w:hAnsi="Arial"/>
          <w:rtl w:val="0"/>
        </w:rPr>
        <w:t xml:space="preserve">     Website: </w:t>
      </w:r>
      <w:r w:rsidDel="00000000" w:rsidR="00000000" w:rsidRPr="00000000">
        <w:rPr>
          <w:rFonts w:ascii="Arial" w:cs="Arial" w:eastAsia="Arial" w:hAnsi="Arial"/>
          <w:color w:val="0000ff"/>
          <w:u w:val="single"/>
          <w:rtl w:val="0"/>
        </w:rPr>
        <w:t xml:space="preserve">www.dockmaarten.com</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Dock Maarten is offering complimentary dockage to all participating fishing boats, starting  from Friday October 31</w:t>
      </w:r>
      <w:r w:rsidDel="00000000" w:rsidR="00000000" w:rsidRPr="00000000">
        <w:rPr>
          <w:rFonts w:ascii="Arial" w:cs="Arial" w:eastAsia="Arial" w:hAnsi="Arial"/>
          <w:b w:val="1"/>
          <w:vertAlign w:val="superscript"/>
          <w:rtl w:val="0"/>
        </w:rPr>
        <w:t xml:space="preserve">st</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rtl w:val="0"/>
        </w:rPr>
        <w:t xml:space="preserve"> throughout Sunday November 2</w:t>
      </w:r>
      <w:r w:rsidDel="00000000" w:rsidR="00000000" w:rsidRPr="00000000">
        <w:rPr>
          <w:rFonts w:ascii="Arial" w:cs="Arial" w:eastAsia="Arial" w:hAnsi="Arial"/>
          <w:b w:val="1"/>
          <w:vertAlign w:val="superscript"/>
          <w:rtl w:val="0"/>
        </w:rPr>
        <w:t xml:space="preserve">nd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Utilities, such as shore power and water are not complementary, marina utility rates do apply.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Overseas boats are requested to contact Dock Maarten on channel 16 upon arrival, for docking assistance.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Fonts w:ascii="Arial" w:cs="Arial" w:eastAsia="Arial" w:hAnsi="Arial"/>
          <w:rtl w:val="0"/>
        </w:rPr>
        <w:t xml:space="preserve">Fuel will be available at Bobby’s Marina (next door) throughout the weekend, as per their opening times.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LODGING</w:t>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i w:val="1"/>
          <w:rtl w:val="0"/>
        </w:rPr>
        <w:t xml:space="preserve">Lodging available at the following locations: </w:t>
      </w: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rPr>
      </w:pPr>
      <w:r w:rsidDel="00000000" w:rsidR="00000000" w:rsidRPr="00000000">
        <w:rPr>
          <w:rFonts w:ascii="Arial" w:cs="Arial" w:eastAsia="Arial" w:hAnsi="Arial"/>
          <w:b w:val="1"/>
          <w:rtl w:val="0"/>
        </w:rPr>
        <w:t xml:space="preserve">Sea Palace Resort</w:t>
      </w:r>
      <w:r w:rsidDel="00000000" w:rsidR="00000000" w:rsidRPr="00000000">
        <w:rPr>
          <w:rFonts w:ascii="Arial" w:cs="Arial" w:eastAsia="Arial" w:hAnsi="Arial"/>
          <w:i w:val="1"/>
          <w:rtl w:val="0"/>
        </w:rPr>
        <w:t xml:space="preserve">  (+1721) 5422700   web: seapalaceresort.com</w:t>
      </w:r>
      <w:r w:rsidDel="00000000" w:rsidR="00000000" w:rsidRPr="00000000">
        <w:rPr>
          <w:rFonts w:ascii="Arial" w:cs="Arial" w:eastAsia="Arial" w:hAnsi="Arial"/>
          <w:rtl w:val="0"/>
        </w:rPr>
        <w:t xml:space="preserve">                                                                    </w:t>
      </w:r>
    </w:p>
    <w:p w:rsidR="00000000" w:rsidDel="00000000" w:rsidP="00000000" w:rsidRDefault="00000000" w:rsidRPr="00000000" w14:paraId="00000024">
      <w:pPr>
        <w:spacing w:after="0" w:lineRule="auto"/>
        <w:rPr>
          <w:rFonts w:ascii="Arial" w:cs="Arial" w:eastAsia="Arial" w:hAnsi="Arial"/>
        </w:rPr>
      </w:pPr>
      <w:r w:rsidDel="00000000" w:rsidR="00000000" w:rsidRPr="00000000">
        <w:rPr>
          <w:rFonts w:ascii="Arial" w:cs="Arial" w:eastAsia="Arial" w:hAnsi="Arial"/>
          <w:b w:val="1"/>
          <w:rtl w:val="0"/>
        </w:rPr>
        <w:t xml:space="preserve">Holland House Beach Hotel   (</w:t>
      </w:r>
      <w:r w:rsidDel="00000000" w:rsidR="00000000" w:rsidRPr="00000000">
        <w:rPr>
          <w:rFonts w:ascii="Arial" w:cs="Arial" w:eastAsia="Arial" w:hAnsi="Arial"/>
          <w:rtl w:val="0"/>
        </w:rPr>
        <w:t xml:space="preserve">+</w:t>
      </w:r>
      <w:hyperlink r:id="rId10">
        <w:r w:rsidDel="00000000" w:rsidR="00000000" w:rsidRPr="00000000">
          <w:rPr>
            <w:rFonts w:ascii="Arial" w:cs="Arial" w:eastAsia="Arial" w:hAnsi="Arial"/>
            <w:rtl w:val="0"/>
          </w:rPr>
          <w:t xml:space="preserve">1721) 542-3588</w:t>
        </w:r>
      </w:hyperlink>
      <w:r w:rsidDel="00000000" w:rsidR="00000000" w:rsidRPr="00000000">
        <w:rPr>
          <w:rFonts w:ascii="Arial" w:cs="Arial" w:eastAsia="Arial" w:hAnsi="Arial"/>
          <w:rtl w:val="0"/>
        </w:rPr>
        <w:t xml:space="preserve">   E:reservations@hollandhousehotel.com </w:t>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left"/>
        <w:rPr>
          <w:rFonts w:ascii="Roboto" w:cs="Roboto" w:eastAsia="Roboto" w:hAnsi="Roboto"/>
          <w:b w:val="0"/>
          <w:i w:val="0"/>
          <w:smallCaps w:val="0"/>
          <w:strike w:val="0"/>
          <w:color w:val="202124"/>
          <w:sz w:val="46"/>
          <w:szCs w:val="46"/>
          <w:u w:val="none"/>
          <w:shd w:fill="auto" w:val="clear"/>
          <w:vertAlign w:val="baseline"/>
        </w:rPr>
      </w:pPr>
      <w:bookmarkStart w:colFirst="0" w:colLast="0" w:name="_heading=h.nwiymy2v9nz4"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Horizon View Beach Front Hotel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+1721) 5432120    web: www.horizonviewhotel.com</w:t>
      </w: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rPr>
      </w:pPr>
      <w:r w:rsidDel="00000000" w:rsidR="00000000" w:rsidRPr="00000000">
        <w:rPr>
          <w:rFonts w:ascii="Arial" w:cs="Arial" w:eastAsia="Arial" w:hAnsi="Arial"/>
          <w:b w:val="1"/>
          <w:rtl w:val="0"/>
        </w:rPr>
        <w:t xml:space="preserve">Sea View Beach Hotel   (</w:t>
      </w:r>
      <w:r w:rsidDel="00000000" w:rsidR="00000000" w:rsidRPr="00000000">
        <w:rPr>
          <w:rFonts w:ascii="Arial" w:cs="Arial" w:eastAsia="Arial" w:hAnsi="Arial"/>
          <w:rtl w:val="0"/>
        </w:rPr>
        <w:t xml:space="preserve">+1721) 5422323   (available on booking.com)</w:t>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0" w:right="0" w:firstLine="0"/>
        <w:jc w:val="left"/>
        <w:rPr>
          <w:rFonts w:ascii="Montserrat" w:cs="Montserrat" w:eastAsia="Montserrat" w:hAnsi="Montserrat"/>
          <w:b w:val="0"/>
          <w:i w:val="0"/>
          <w:smallCaps w:val="0"/>
          <w:strike w:val="0"/>
          <w:color w:val="1155cc"/>
          <w:sz w:val="24"/>
          <w:szCs w:val="24"/>
          <w:u w:val="none"/>
          <w:shd w:fill="595959" w:val="clear"/>
          <w:vertAlign w:val="baseline"/>
        </w:rPr>
      </w:pPr>
      <w:bookmarkStart w:colFirst="0" w:colLast="0" w:name="_heading=h.5cobnnx2wrrq" w:id="1"/>
      <w:bookmarkEnd w:id="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Alicia's Inn   (+1721) 5861522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i</w:t>
      </w:r>
      <w:hyperlink r:id="rId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nfo@aliciasinn.com     Web: www.aliciasinn.com</w:t>
        </w:r>
      </w:hyperlink>
      <w:r w:rsidDel="00000000" w:rsidR="00000000" w:rsidRPr="00000000">
        <w:fldChar w:fldCharType="begin"/>
        <w:instrText xml:space="preserve"> HYPERLINK "https://www.aliciasinn.com/" </w:instrText>
        <w:fldChar w:fldCharType="separate"/>
      </w:r>
      <w:r w:rsidDel="00000000" w:rsidR="00000000" w:rsidRPr="00000000">
        <w:rPr>
          <w:rtl w:val="0"/>
        </w:rPr>
      </w:r>
    </w:p>
    <w:p w:rsidR="00000000" w:rsidDel="00000000" w:rsidP="00000000" w:rsidRDefault="00000000" w:rsidRPr="00000000" w14:paraId="00000028">
      <w:pPr>
        <w:rPr>
          <w:rFonts w:ascii="Arial" w:cs="Arial" w:eastAsia="Arial" w:hAnsi="Arial"/>
          <w:b w:val="1"/>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2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PROGRAM AND TOURNAMENT TIMES</w:t>
      </w:r>
    </w:p>
    <w:p w:rsidR="00000000" w:rsidDel="00000000" w:rsidP="00000000" w:rsidRDefault="00000000" w:rsidRPr="00000000" w14:paraId="0000002B">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Friday, October 31</w:t>
      </w:r>
      <w:r w:rsidDel="00000000" w:rsidR="00000000" w:rsidRPr="00000000">
        <w:rPr>
          <w:rFonts w:ascii="Arial" w:cs="Arial" w:eastAsia="Arial" w:hAnsi="Arial"/>
          <w:b w:val="1"/>
          <w:u w:val="single"/>
          <w:vertAlign w:val="superscript"/>
          <w:rtl w:val="0"/>
        </w:rPr>
        <w:t xml:space="preserve">st</w:t>
      </w:r>
      <w:r w:rsidDel="00000000" w:rsidR="00000000" w:rsidRPr="00000000">
        <w:rPr>
          <w:rFonts w:ascii="Arial" w:cs="Arial" w:eastAsia="Arial" w:hAnsi="Arial"/>
          <w:sz w:val="24"/>
          <w:szCs w:val="24"/>
          <w:u w:val="single"/>
          <w:rtl w:val="0"/>
        </w:rPr>
        <w:t xml:space="preserve">, 2025</w:t>
      </w:r>
    </w:p>
    <w:p w:rsidR="00000000" w:rsidDel="00000000" w:rsidP="00000000" w:rsidRDefault="00000000" w:rsidRPr="00000000" w14:paraId="0000002D">
      <w:pPr>
        <w:spacing w:after="0" w:lineRule="auto"/>
        <w:rPr>
          <w:rFonts w:ascii="Arial" w:cs="Arial" w:eastAsia="Arial" w:hAnsi="Arial"/>
          <w:b w:val="1"/>
        </w:rPr>
      </w:pPr>
      <w:r w:rsidDel="00000000" w:rsidR="00000000" w:rsidRPr="00000000">
        <w:rPr>
          <w:rFonts w:ascii="Arial" w:cs="Arial" w:eastAsia="Arial" w:hAnsi="Arial"/>
          <w:b w:val="1"/>
          <w:rtl w:val="0"/>
        </w:rPr>
        <w:t xml:space="preserve">Captains Briefing &amp; Registration</w:t>
      </w:r>
      <w:r w:rsidDel="00000000" w:rsidR="00000000" w:rsidRPr="00000000">
        <w:rPr>
          <w:rFonts w:ascii="Arial" w:cs="Arial" w:eastAsia="Arial" w:hAnsi="Arial"/>
          <w:rtl w:val="0"/>
        </w:rPr>
        <w:t xml:space="preserve"> at</w:t>
      </w:r>
      <w:r w:rsidDel="00000000" w:rsidR="00000000" w:rsidRPr="00000000">
        <w:rPr>
          <w:rFonts w:ascii="Arial" w:cs="Arial" w:eastAsia="Arial" w:hAnsi="Arial"/>
          <w:b w:val="1"/>
          <w:rtl w:val="0"/>
        </w:rPr>
        <w:t xml:space="preserve"> Grumpy’s Sports Bar</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Registration 1</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:00hrs until</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9</w:t>
      </w:r>
      <w:r w:rsidDel="00000000" w:rsidR="00000000" w:rsidRPr="00000000">
        <w:rPr>
          <w:rFonts w:ascii="Arial" w:cs="Arial" w:eastAsia="Arial" w:hAnsi="Arial"/>
          <w:color w:val="000000"/>
          <w:rtl w:val="0"/>
        </w:rPr>
        <w:t xml:space="preserve">:00hrs</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Captains briefing 18:</w:t>
      </w:r>
      <w:r w:rsidDel="00000000" w:rsidR="00000000" w:rsidRPr="00000000">
        <w:rPr>
          <w:rFonts w:ascii="Arial" w:cs="Arial" w:eastAsia="Arial" w:hAnsi="Arial"/>
          <w:rtl w:val="0"/>
        </w:rPr>
        <w:t xml:space="preserve">0</w:t>
      </w:r>
      <w:r w:rsidDel="00000000" w:rsidR="00000000" w:rsidRPr="00000000">
        <w:rPr>
          <w:rFonts w:ascii="Arial" w:cs="Arial" w:eastAsia="Arial" w:hAnsi="Arial"/>
          <w:color w:val="000000"/>
          <w:rtl w:val="0"/>
        </w:rPr>
        <w:t xml:space="preserve">0hrs</w:t>
      </w:r>
    </w:p>
    <w:p w:rsidR="00000000" w:rsidDel="00000000" w:rsidP="00000000" w:rsidRDefault="00000000" w:rsidRPr="00000000" w14:paraId="0000003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Saturday, November 01</w:t>
      </w:r>
      <w:r w:rsidDel="00000000" w:rsidR="00000000" w:rsidRPr="00000000">
        <w:rPr>
          <w:rFonts w:ascii="Arial" w:cs="Arial" w:eastAsia="Arial" w:hAnsi="Arial"/>
          <w:b w:val="1"/>
          <w:u w:val="single"/>
          <w:vertAlign w:val="superscript"/>
          <w:rtl w:val="0"/>
        </w:rPr>
        <w:t xml:space="preserve">st</w:t>
      </w:r>
      <w:r w:rsidDel="00000000" w:rsidR="00000000" w:rsidRPr="00000000">
        <w:rPr>
          <w:rFonts w:ascii="Arial" w:cs="Arial" w:eastAsia="Arial" w:hAnsi="Arial"/>
          <w:sz w:val="24"/>
          <w:szCs w:val="24"/>
          <w:u w:val="single"/>
          <w:rtl w:val="0"/>
        </w:rPr>
        <w:t xml:space="preserve">, 2025</w:t>
      </w:r>
    </w:p>
    <w:p w:rsidR="00000000" w:rsidDel="00000000" w:rsidP="00000000" w:rsidRDefault="00000000" w:rsidRPr="00000000" w14:paraId="00000033">
      <w:pPr>
        <w:spacing w:after="0" w:lineRule="auto"/>
        <w:rPr>
          <w:rFonts w:ascii="Arial" w:cs="Arial" w:eastAsia="Arial" w:hAnsi="Arial"/>
          <w:b w:val="1"/>
        </w:rPr>
      </w:pPr>
      <w:r w:rsidDel="00000000" w:rsidR="00000000" w:rsidRPr="00000000">
        <w:rPr>
          <w:rFonts w:ascii="Arial" w:cs="Arial" w:eastAsia="Arial" w:hAnsi="Arial"/>
          <w:b w:val="1"/>
          <w:rtl w:val="0"/>
        </w:rPr>
        <w:t xml:space="preserve">Tournament day</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Departure to fishing grounds 00:01hrs</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Lines in: 05:00hrs</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Lines out: 1</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0</w:t>
      </w:r>
      <w:r w:rsidDel="00000000" w:rsidR="00000000" w:rsidRPr="00000000">
        <w:rPr>
          <w:rFonts w:ascii="Arial" w:cs="Arial" w:eastAsia="Arial" w:hAnsi="Arial"/>
          <w:color w:val="000000"/>
          <w:rtl w:val="0"/>
        </w:rPr>
        <w:t xml:space="preserve">0hrs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Weigh station opens at 16:0</w:t>
      </w:r>
      <w:r w:rsidDel="00000000" w:rsidR="00000000" w:rsidRPr="00000000">
        <w:rPr>
          <w:rFonts w:ascii="Arial" w:cs="Arial" w:eastAsia="Arial" w:hAnsi="Arial"/>
          <w:rtl w:val="0"/>
        </w:rPr>
        <w:t xml:space="preserve">0</w:t>
      </w:r>
      <w:r w:rsidDel="00000000" w:rsidR="00000000" w:rsidRPr="00000000">
        <w:rPr>
          <w:rFonts w:ascii="Arial" w:cs="Arial" w:eastAsia="Arial" w:hAnsi="Arial"/>
          <w:color w:val="000000"/>
          <w:rtl w:val="0"/>
        </w:rPr>
        <w:t xml:space="preserve">hrs</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Return to dock no later than 1</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0hrs (rules apply)</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Weigh station closes at 17:</w:t>
      </w:r>
      <w:r w:rsidDel="00000000" w:rsidR="00000000" w:rsidRPr="00000000">
        <w:rPr>
          <w:rFonts w:ascii="Arial" w:cs="Arial" w:eastAsia="Arial" w:hAnsi="Arial"/>
          <w:rtl w:val="0"/>
        </w:rPr>
        <w:t xml:space="preserve">0</w:t>
      </w:r>
      <w:r w:rsidDel="00000000" w:rsidR="00000000" w:rsidRPr="00000000">
        <w:rPr>
          <w:rFonts w:ascii="Arial" w:cs="Arial" w:eastAsia="Arial" w:hAnsi="Arial"/>
          <w:color w:val="000000"/>
          <w:rtl w:val="0"/>
        </w:rPr>
        <w:t xml:space="preserve">0hrs </w:t>
      </w:r>
      <w:r w:rsidDel="00000000" w:rsidR="00000000" w:rsidRPr="00000000">
        <w:rPr>
          <w:rFonts w:ascii="Arial" w:cs="Arial" w:eastAsia="Arial" w:hAnsi="Arial"/>
          <w:b w:val="1"/>
          <w:color w:val="000000"/>
          <w:rtl w:val="0"/>
        </w:rPr>
        <w:t xml:space="preserve">(regardless)</w:t>
      </w: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(BBQ) </w:t>
      </w:r>
      <w:r w:rsidDel="00000000" w:rsidR="00000000" w:rsidRPr="00000000">
        <w:rPr>
          <w:rFonts w:ascii="Arial" w:cs="Arial" w:eastAsia="Arial" w:hAnsi="Arial"/>
          <w:color w:val="000000"/>
          <w:rtl w:val="0"/>
        </w:rPr>
        <w:t xml:space="preserve">Food and drinks will be on sale.</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ff0000"/>
        </w:rPr>
      </w:pPr>
      <w:r w:rsidDel="00000000" w:rsidR="00000000" w:rsidRPr="00000000">
        <w:rPr>
          <w:rFonts w:ascii="Arial" w:cs="Arial" w:eastAsia="Arial" w:hAnsi="Arial"/>
          <w:rtl w:val="0"/>
        </w:rPr>
        <w:t xml:space="preserve">The awards ceremony starts at 18:00hrs on location</w:t>
      </w:r>
      <w:r w:rsidDel="00000000" w:rsidR="00000000" w:rsidRPr="00000000">
        <w:rPr>
          <w:rFonts w:ascii="Arial" w:cs="Arial" w:eastAsia="Arial" w:hAnsi="Arial"/>
          <w:color w:val="ff0000"/>
          <w:rtl w:val="0"/>
        </w:rPr>
        <w:t xml:space="preserve">.</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DJ performances </w:t>
      </w:r>
      <w:r w:rsidDel="00000000" w:rsidR="00000000" w:rsidRPr="00000000">
        <w:rPr>
          <w:rFonts w:ascii="Arial" w:cs="Arial" w:eastAsia="Arial" w:hAnsi="Arial"/>
          <w:rtl w:val="0"/>
        </w:rPr>
        <w:t xml:space="preserve">starting from 15:00 till 19:00hrs</w:t>
      </w:r>
      <w:r w:rsidDel="00000000" w:rsidR="00000000" w:rsidRPr="00000000">
        <w:rPr>
          <w:rtl w:val="0"/>
        </w:rPr>
      </w:r>
    </w:p>
    <w:p w:rsidR="00000000" w:rsidDel="00000000" w:rsidP="00000000" w:rsidRDefault="00000000" w:rsidRPr="00000000" w14:paraId="0000003D">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F">
      <w:pPr>
        <w:rPr>
          <w:rFonts w:ascii="Arial" w:cs="Arial" w:eastAsia="Arial" w:hAnsi="Arial"/>
          <w:b w:val="1"/>
          <w:color w:val="ff0000"/>
          <w:sz w:val="24"/>
          <w:szCs w:val="24"/>
        </w:rPr>
      </w:pPr>
      <w:r w:rsidDel="00000000" w:rsidR="00000000" w:rsidRPr="00000000">
        <w:rPr>
          <w:rFonts w:ascii="Arial" w:cs="Arial" w:eastAsia="Arial" w:hAnsi="Arial"/>
          <w:b w:val="1"/>
          <w:sz w:val="24"/>
          <w:szCs w:val="24"/>
          <w:rtl w:val="0"/>
        </w:rPr>
        <w:t xml:space="preserve">2025  PRIZE CATEGORIES </w:t>
      </w:r>
      <w:r w:rsidDel="00000000" w:rsidR="00000000" w:rsidRPr="00000000">
        <w:rPr>
          <w:rtl w:val="0"/>
        </w:rPr>
      </w:r>
    </w:p>
    <w:tbl>
      <w:tblPr>
        <w:tblStyle w:val="Table1"/>
        <w:tblW w:w="7340.0" w:type="dxa"/>
        <w:jc w:val="left"/>
        <w:tblInd w:w="103.0" w:type="dxa"/>
        <w:tblLayout w:type="fixed"/>
        <w:tblLook w:val="0400"/>
      </w:tblPr>
      <w:tblGrid>
        <w:gridCol w:w="7340"/>
        <w:tblGridChange w:id="0">
          <w:tblGrid>
            <w:gridCol w:w="7340"/>
          </w:tblGrid>
        </w:tblGridChange>
      </w:tblGrid>
      <w:tr>
        <w:trPr>
          <w:cantSplit w:val="0"/>
          <w:trHeight w:val="405" w:hRule="atLeast"/>
          <w:tblHeader w:val="0"/>
        </w:trPr>
        <w:tc>
          <w:tcPr>
            <w:shd w:fill="auto" w:val="clear"/>
            <w:vAlign w:val="bottom"/>
          </w:tcPr>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Most weight Overall  (of WAHOO ONLY) (Champion Boat)</w:t>
            </w:r>
          </w:p>
        </w:tc>
      </w:tr>
      <w:tr>
        <w:trPr>
          <w:cantSplit w:val="0"/>
          <w:trHeight w:val="365" w:hRule="atLeast"/>
          <w:tblHeader w:val="0"/>
        </w:trPr>
        <w:tc>
          <w:tcPr>
            <w:shd w:fill="auto" w:val="clear"/>
            <w:vAlign w:val="bottom"/>
          </w:tcPr>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Second most weight (of WAHOO ONLY) (Runner Up)</w:t>
            </w:r>
          </w:p>
          <w:p w:rsidR="00000000" w:rsidDel="00000000" w:rsidP="00000000" w:rsidRDefault="00000000" w:rsidRPr="00000000" w14:paraId="00000042">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Largest Qualifying Wahoo</w:t>
            </w:r>
          </w:p>
        </w:tc>
      </w:tr>
      <w:tr>
        <w:trPr>
          <w:cantSplit w:val="0"/>
          <w:trHeight w:val="365" w:hRule="atLeast"/>
          <w:tblHeader w:val="0"/>
        </w:trPr>
        <w:tc>
          <w:tcPr>
            <w:shd w:fill="auto" w:val="clear"/>
            <w:vAlign w:val="bottom"/>
          </w:tcPr>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Second Largest Qualifying Wahoo  </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Winner of Wahoo Challenge (Level 2 entrée required to qualify)</w:t>
            </w:r>
          </w:p>
        </w:tc>
      </w:tr>
      <w:tr>
        <w:trPr>
          <w:cantSplit w:val="0"/>
          <w:trHeight w:val="365" w:hRule="atLeast"/>
          <w:tblHeader w:val="0"/>
        </w:trPr>
        <w:tc>
          <w:tcPr>
            <w:shd w:fill="auto" w:val="clear"/>
            <w:vAlign w:val="bottom"/>
          </w:tcPr>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Largest Qualifying Mahi Mahi  (no min.)</w:t>
            </w:r>
          </w:p>
          <w:p w:rsidR="00000000" w:rsidDel="00000000" w:rsidP="00000000" w:rsidRDefault="00000000" w:rsidRPr="00000000" w14:paraId="00000046">
            <w:pPr>
              <w:numPr>
                <w:ilvl w:val="0"/>
                <w:numId w:val="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Largest Qualifying King Fish  (no min. )</w:t>
            </w:r>
          </w:p>
        </w:tc>
      </w:tr>
      <w:tr>
        <w:trPr>
          <w:cantSplit w:val="0"/>
          <w:trHeight w:val="365" w:hRule="atLeast"/>
          <w:tblHeader w:val="0"/>
        </w:trPr>
        <w:tc>
          <w:tcPr>
            <w:shd w:fill="auto" w:val="clear"/>
            <w:vAlign w:val="bottom"/>
          </w:tcPr>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Best Female Angler</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Best Junior Angler</w:t>
            </w:r>
            <w:r w:rsidDel="00000000" w:rsidR="00000000" w:rsidRPr="00000000">
              <w:rPr>
                <w:rFonts w:ascii="Arial" w:cs="Arial" w:eastAsia="Arial" w:hAnsi="Arial"/>
                <w:i w:val="1"/>
                <w:rtl w:val="0"/>
              </w:rPr>
              <w:t xml:space="preserve"> (&lt;15yrs)</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Best Dressed Crew</w:t>
            </w:r>
            <w:r w:rsidDel="00000000" w:rsidR="00000000" w:rsidRPr="00000000">
              <w:rPr>
                <w:rFonts w:ascii="Arial" w:cs="Arial" w:eastAsia="Arial" w:hAnsi="Arial"/>
                <w:i w:val="1"/>
                <w:sz w:val="20"/>
                <w:szCs w:val="20"/>
                <w:rtl w:val="0"/>
              </w:rPr>
              <w:t xml:space="preserve"> (based on Friday and Saturday appearance)</w:t>
            </w:r>
          </w:p>
        </w:tc>
      </w:tr>
      <w:tr>
        <w:trPr>
          <w:cantSplit w:val="0"/>
          <w:trHeight w:val="365" w:hRule="atLeast"/>
          <w:tblHeader w:val="0"/>
        </w:trPr>
        <w:tc>
          <w:tcPr>
            <w:shd w:fill="auto" w:val="clear"/>
            <w:vAlign w:val="bottom"/>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ff0000"/>
              </w:rPr>
            </w:pPr>
            <w:r w:rsidDel="00000000" w:rsidR="00000000" w:rsidRPr="00000000">
              <w:rPr>
                <w:rtl w:val="0"/>
              </w:rPr>
            </w:r>
          </w:p>
        </w:tc>
      </w:tr>
      <w:tr>
        <w:trPr>
          <w:cantSplit w:val="0"/>
          <w:trHeight w:val="365" w:hRule="atLeast"/>
          <w:tblHeader w:val="0"/>
        </w:trPr>
        <w:tc>
          <w:tcPr>
            <w:shd w:fill="auto" w:val="clear"/>
            <w:vAlign w:val="bottom"/>
          </w:tcPr>
          <w:p w:rsidR="00000000" w:rsidDel="00000000" w:rsidP="00000000" w:rsidRDefault="00000000" w:rsidRPr="00000000" w14:paraId="0000004B">
            <w:pPr>
              <w:spacing w:after="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0" w:lineRule="auto"/>
              <w:ind w:left="0" w:firstLine="0"/>
              <w:rPr>
                <w:rFonts w:ascii="Arial" w:cs="Arial" w:eastAsia="Arial" w:hAnsi="Arial"/>
                <w:b w:val="1"/>
              </w:rPr>
            </w:pPr>
            <w:r w:rsidDel="00000000" w:rsidR="00000000" w:rsidRPr="00000000">
              <w:rPr>
                <w:rFonts w:ascii="Arial" w:cs="Arial" w:eastAsia="Arial" w:hAnsi="Arial"/>
                <w:b w:val="1"/>
                <w:rtl w:val="0"/>
              </w:rPr>
              <w:t xml:space="preserve">QUALIFYING FISH AND MINIMUM WEIGHTS :</w:t>
            </w:r>
          </w:p>
          <w:p w:rsidR="00000000" w:rsidDel="00000000" w:rsidP="00000000" w:rsidRDefault="00000000" w:rsidRPr="00000000" w14:paraId="0000004D">
            <w:pPr>
              <w:spacing w:after="0" w:lineRule="auto"/>
              <w:rPr>
                <w:rFonts w:ascii="Arial" w:cs="Arial" w:eastAsia="Arial" w:hAnsi="Arial"/>
                <w:b w:val="1"/>
                <w:i w:val="1"/>
              </w:rPr>
            </w:pPr>
            <w:r w:rsidDel="00000000" w:rsidR="00000000" w:rsidRPr="00000000">
              <w:rPr>
                <w:rFonts w:ascii="Arial" w:cs="Arial" w:eastAsia="Arial" w:hAnsi="Arial"/>
                <w:b w:val="1"/>
                <w:i w:val="1"/>
                <w:rtl w:val="0"/>
              </w:rPr>
              <w:t xml:space="preserve">             Wahoo                                            20 lbs</w:t>
            </w:r>
          </w:p>
          <w:p w:rsidR="00000000" w:rsidDel="00000000" w:rsidP="00000000" w:rsidRDefault="00000000" w:rsidRPr="00000000" w14:paraId="0000004E">
            <w:pPr>
              <w:spacing w:after="0" w:lineRule="auto"/>
              <w:rPr>
                <w:rFonts w:ascii="Arial" w:cs="Arial" w:eastAsia="Arial" w:hAnsi="Arial"/>
                <w:b w:val="1"/>
                <w:i w:val="1"/>
              </w:rPr>
            </w:pP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Dolphin</w:t>
            </w:r>
            <w:r w:rsidDel="00000000" w:rsidR="00000000" w:rsidRPr="00000000">
              <w:rPr>
                <w:rFonts w:ascii="Arial" w:cs="Arial" w:eastAsia="Arial" w:hAnsi="Arial"/>
                <w:i w:val="1"/>
                <w:rtl w:val="0"/>
              </w:rPr>
              <w:t xml:space="preserve"> (Mahi Mahi)                       </w:t>
            </w:r>
            <w:r w:rsidDel="00000000" w:rsidR="00000000" w:rsidRPr="00000000">
              <w:rPr>
                <w:rFonts w:ascii="Arial" w:cs="Arial" w:eastAsia="Arial" w:hAnsi="Arial"/>
                <w:b w:val="1"/>
                <w:i w:val="1"/>
                <w:rtl w:val="0"/>
              </w:rPr>
              <w:t xml:space="preserve"> -  lbs</w:t>
            </w:r>
          </w:p>
          <w:p w:rsidR="00000000" w:rsidDel="00000000" w:rsidP="00000000" w:rsidRDefault="00000000" w:rsidRPr="00000000" w14:paraId="0000004F">
            <w:pPr>
              <w:spacing w:after="0" w:lineRule="auto"/>
              <w:rPr>
                <w:rFonts w:ascii="Arial" w:cs="Arial" w:eastAsia="Arial" w:hAnsi="Arial"/>
              </w:rPr>
            </w:pP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King Fish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   -  lbs</w:t>
            </w:r>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color w:val="ff0000"/>
              </w:rPr>
            </w:pPr>
            <w:r w:rsidDel="00000000" w:rsidR="00000000" w:rsidRPr="00000000">
              <w:rPr>
                <w:rtl w:val="0"/>
              </w:rPr>
            </w:r>
          </w:p>
        </w:tc>
      </w:tr>
      <w:tr>
        <w:trPr>
          <w:cantSplit w:val="0"/>
          <w:trHeight w:val="365" w:hRule="atLeast"/>
          <w:tblHeader w:val="0"/>
        </w:trPr>
        <w:tc>
          <w:tcPr>
            <w:shd w:fill="auto" w:val="clear"/>
            <w:vAlign w:val="bottom"/>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0"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ind w:left="0" w:firstLine="0"/>
              <w:rPr>
                <w:rFonts w:ascii="Arial" w:cs="Arial" w:eastAsia="Arial" w:hAnsi="Arial"/>
                <w:color w:val="ff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5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TOURNAMENT RULES</w:t>
      </w:r>
    </w:p>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 be eligible to participate in the tournament each entrant must have completed an entry form and paid the registration fee no later than </w:t>
      </w:r>
      <w:r w:rsidDel="00000000" w:rsidR="00000000" w:rsidRPr="00000000">
        <w:rPr>
          <w:rFonts w:ascii="Arial" w:cs="Arial" w:eastAsia="Arial" w:hAnsi="Arial"/>
          <w:b w:val="1"/>
          <w:color w:val="000000"/>
          <w:rtl w:val="0"/>
        </w:rPr>
        <w:t xml:space="preserve">Friday, </w:t>
      </w:r>
      <w:r w:rsidDel="00000000" w:rsidR="00000000" w:rsidRPr="00000000">
        <w:rPr>
          <w:rFonts w:ascii="Arial" w:cs="Arial" w:eastAsia="Arial" w:hAnsi="Arial"/>
          <w:b w:val="1"/>
          <w:rtl w:val="0"/>
        </w:rPr>
        <w:t xml:space="preserve">October 31</w:t>
      </w:r>
      <w:r w:rsidDel="00000000" w:rsidR="00000000" w:rsidRPr="00000000">
        <w:rPr>
          <w:rFonts w:ascii="Arial" w:cs="Arial" w:eastAsia="Arial" w:hAnsi="Arial"/>
          <w:b w:val="1"/>
          <w:vertAlign w:val="superscript"/>
          <w:rtl w:val="0"/>
        </w:rPr>
        <w:t xml:space="preserve">st</w:t>
      </w:r>
      <w:r w:rsidDel="00000000" w:rsidR="00000000" w:rsidRPr="00000000">
        <w:rPr>
          <w:rFonts w:ascii="Arial" w:cs="Arial" w:eastAsia="Arial" w:hAnsi="Arial"/>
          <w:b w:val="1"/>
          <w:color w:val="000000"/>
          <w:rtl w:val="0"/>
        </w:rPr>
        <w:t xml:space="preserve"> at 19.00hrs</w:t>
      </w:r>
      <w:r w:rsidDel="00000000" w:rsidR="00000000" w:rsidRPr="00000000">
        <w:rPr>
          <w:rtl w:val="0"/>
        </w:rPr>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Upon registration all boats will be issued a unique </w:t>
      </w:r>
      <w:r w:rsidDel="00000000" w:rsidR="00000000" w:rsidRPr="00000000">
        <w:rPr>
          <w:rFonts w:ascii="Arial" w:cs="Arial" w:eastAsia="Arial" w:hAnsi="Arial"/>
          <w:b w:val="1"/>
          <w:rtl w:val="0"/>
        </w:rPr>
        <w:t xml:space="preserve">A-4</w:t>
      </w:r>
      <w:r w:rsidDel="00000000" w:rsidR="00000000" w:rsidRPr="00000000">
        <w:rPr>
          <w:rFonts w:ascii="Arial" w:cs="Arial" w:eastAsia="Arial" w:hAnsi="Arial"/>
          <w:rtl w:val="0"/>
        </w:rPr>
        <w:t xml:space="preserve"> laminated sheet with a </w:t>
      </w:r>
      <w:r w:rsidDel="00000000" w:rsidR="00000000" w:rsidRPr="00000000">
        <w:rPr>
          <w:rFonts w:ascii="Arial" w:cs="Arial" w:eastAsia="Arial" w:hAnsi="Arial"/>
          <w:b w:val="1"/>
          <w:rtl w:val="0"/>
        </w:rPr>
        <w:t xml:space="preserve">team TAG</w:t>
      </w:r>
      <w:r w:rsidDel="00000000" w:rsidR="00000000" w:rsidRPr="00000000">
        <w:rPr>
          <w:rFonts w:ascii="Arial" w:cs="Arial" w:eastAsia="Arial" w:hAnsi="Arial"/>
          <w:rtl w:val="0"/>
        </w:rPr>
        <w:t xml:space="preserve">, with listed tournament information.</w:t>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All participating boats/ teams must be present at skippers briefing.</w:t>
      </w:r>
      <w:r w:rsidDel="00000000" w:rsidR="00000000" w:rsidRPr="00000000">
        <w:rPr>
          <w:rtl w:val="0"/>
        </w:rPr>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All boats must depart from St.Maarten. (** in event of bad weather, an exception will be made by committee on Thursday October 30</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All boats must have a mobile device/camera capable of taking photographs with date and timestamp.</w:t>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When registering each team must list what device/ camera will be used on fishing day. Also at registration, each team must take a picture with the same device of their captain holding the issued TAG, so officials can confirm date and time stamps are correct. </w:t>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To ensure all fish are caught on the competition day, and within the timeframe allotted for the tournament when a wahoo or multiple fish are caught, a photo with the fish and the designated TAG is to be taken.</w:t>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Pictures taken before or after the allotted date and time frame will not be counted.</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When you or your team arrives at the weigh station, you must provide judges with mobile device/camera photo proof of your catch.</w:t>
      </w:r>
      <w:r w:rsidDel="00000000" w:rsidR="00000000" w:rsidRPr="00000000">
        <w:rPr>
          <w:rtl w:val="0"/>
        </w:rPr>
      </w:r>
    </w:p>
    <w:p w:rsidR="00000000" w:rsidDel="00000000" w:rsidP="00000000" w:rsidRDefault="00000000" w:rsidRPr="00000000" w14:paraId="00000061">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The angler must set the hook and bring the fish to gaff unaided: However, assistance in moving the rod from the Gunnel holder to the fighting chair is permitted.</w:t>
      </w:r>
    </w:p>
    <w:p w:rsidR="00000000" w:rsidDel="00000000" w:rsidP="00000000" w:rsidRDefault="00000000" w:rsidRPr="00000000" w14:paraId="00000062">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Harnesses may be used, and may be replaced or adjusted by another person.</w:t>
      </w:r>
    </w:p>
    <w:p w:rsidR="00000000" w:rsidDel="00000000" w:rsidP="00000000" w:rsidRDefault="00000000" w:rsidRPr="00000000" w14:paraId="00000063">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One or more gaffers are permitted to boat a fish.</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Once the catch is weighed by officials, all tails of fish brought to the weigh station will be cut.</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The heaviest wahoo of the event will be gutted with judges in attendance.</w:t>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boats must be in Port (waterways of the </w:t>
      </w:r>
      <w:r w:rsidDel="00000000" w:rsidR="00000000" w:rsidRPr="00000000">
        <w:rPr>
          <w:rFonts w:ascii="Arial" w:cs="Arial" w:eastAsia="Arial" w:hAnsi="Arial"/>
          <w:rtl w:val="0"/>
        </w:rPr>
        <w:t xml:space="preserve">Dock Maarten</w:t>
      </w:r>
      <w:r w:rsidDel="00000000" w:rsidR="00000000" w:rsidRPr="00000000">
        <w:rPr>
          <w:rFonts w:ascii="Arial" w:cs="Arial" w:eastAsia="Arial" w:hAnsi="Arial"/>
          <w:color w:val="000000"/>
          <w:rtl w:val="0"/>
        </w:rPr>
        <w:t xml:space="preserve">) by </w:t>
      </w:r>
      <w:r w:rsidDel="00000000" w:rsidR="00000000" w:rsidRPr="00000000">
        <w:rPr>
          <w:rFonts w:ascii="Arial" w:cs="Arial" w:eastAsia="Arial" w:hAnsi="Arial"/>
          <w:b w:val="1"/>
          <w:color w:val="000000"/>
          <w:rtl w:val="0"/>
        </w:rPr>
        <w:t xml:space="preserve">1</w:t>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color w:val="000000"/>
          <w:rtl w:val="0"/>
        </w:rPr>
        <w:t xml:space="preserve">0hrs</w:t>
      </w:r>
      <w:r w:rsidDel="00000000" w:rsidR="00000000" w:rsidRPr="00000000">
        <w:rPr>
          <w:rFonts w:ascii="Arial" w:cs="Arial" w:eastAsia="Arial" w:hAnsi="Arial"/>
          <w:color w:val="000000"/>
          <w:rtl w:val="0"/>
        </w:rPr>
        <w:t xml:space="preserve"> on the fishing day, failure of doing so will result in disqualification from the competition.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Upon arrival, you must seek radio contact </w:t>
      </w:r>
      <w:r w:rsidDel="00000000" w:rsidR="00000000" w:rsidRPr="00000000">
        <w:rPr>
          <w:rFonts w:ascii="Arial" w:cs="Arial" w:eastAsia="Arial" w:hAnsi="Arial"/>
          <w:rtl w:val="0"/>
        </w:rPr>
        <w:t xml:space="preserve">with the SSFF</w:t>
      </w:r>
      <w:r w:rsidDel="00000000" w:rsidR="00000000" w:rsidRPr="00000000">
        <w:rPr>
          <w:rFonts w:ascii="Arial" w:cs="Arial" w:eastAsia="Arial" w:hAnsi="Arial"/>
          <w:color w:val="000000"/>
          <w:rtl w:val="0"/>
        </w:rPr>
        <w:t xml:space="preserve"> committee, on VHF channel 06.</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(Judge(s) will be present with stop-watch and camera)</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location of the weigh station </w:t>
      </w:r>
      <w:r w:rsidDel="00000000" w:rsidR="00000000" w:rsidRPr="00000000">
        <w:rPr>
          <w:rFonts w:ascii="Arial" w:cs="Arial" w:eastAsia="Arial" w:hAnsi="Arial"/>
          <w:rtl w:val="0"/>
        </w:rPr>
        <w:t xml:space="preserve">will be close to the event stage.</w:t>
      </w:r>
      <w:r w:rsidDel="00000000" w:rsidR="00000000" w:rsidRPr="00000000">
        <w:rPr>
          <w:rtl w:val="0"/>
        </w:rPr>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Protest must be filed in writing within 30 minutes after weigh-in time and will be entertained by the committee after receipt of payment of $ 50,- and a case of cold </w:t>
      </w:r>
      <w:r w:rsidDel="00000000" w:rsidR="00000000" w:rsidRPr="00000000">
        <w:rPr>
          <w:rFonts w:ascii="Arial" w:cs="Arial" w:eastAsia="Arial" w:hAnsi="Arial"/>
          <w:rtl w:val="0"/>
        </w:rPr>
        <w:t xml:space="preserve">AMSTEL BRIGHT</w:t>
      </w:r>
      <w:r w:rsidDel="00000000" w:rsidR="00000000" w:rsidRPr="00000000">
        <w:rPr>
          <w:rFonts w:ascii="Arial" w:cs="Arial" w:eastAsia="Arial" w:hAnsi="Arial"/>
          <w:color w:val="000000"/>
          <w:rtl w:val="0"/>
        </w:rPr>
        <w:t xml:space="preserve">.  The payment of $ 50 is nonrefundable.</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committee </w:t>
      </w:r>
      <w:r w:rsidDel="00000000" w:rsidR="00000000" w:rsidRPr="00000000">
        <w:rPr>
          <w:rFonts w:ascii="Arial" w:cs="Arial" w:eastAsia="Arial" w:hAnsi="Arial"/>
          <w:rtl w:val="0"/>
        </w:rPr>
        <w:t xml:space="preserve">has</w:t>
      </w:r>
      <w:r w:rsidDel="00000000" w:rsidR="00000000" w:rsidRPr="00000000">
        <w:rPr>
          <w:rFonts w:ascii="Arial" w:cs="Arial" w:eastAsia="Arial" w:hAnsi="Arial"/>
          <w:color w:val="000000"/>
          <w:rtl w:val="0"/>
        </w:rPr>
        <w:t xml:space="preserve"> the right to inspect any participating boats and gear at any time.</w:t>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b w:val="1"/>
          <w:color w:val="000000"/>
        </w:rPr>
      </w:pPr>
      <w:r w:rsidDel="00000000" w:rsidR="00000000" w:rsidRPr="00000000">
        <w:rPr>
          <w:rFonts w:ascii="Arial" w:cs="Arial" w:eastAsia="Arial" w:hAnsi="Arial"/>
          <w:b w:val="1"/>
          <w:color w:val="000000"/>
          <w:rtl w:val="0"/>
        </w:rPr>
        <w:t xml:space="preserve">ALL BILLFISH MUST BE RELEASED, FISHERMEN THAT BRING BILLFISH BACK TO THE DOCKS, WILL BE DISQUALIFIED FROM THIS TOURNAMENT.</w:t>
      </w:r>
    </w:p>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w:t>
      </w:r>
      <w:r w:rsidDel="00000000" w:rsidR="00000000" w:rsidRPr="00000000">
        <w:rPr>
          <w:rFonts w:ascii="Arial" w:cs="Arial" w:eastAsia="Arial" w:hAnsi="Arial"/>
          <w:rtl w:val="0"/>
        </w:rPr>
        <w:t xml:space="preserve"> o</w:t>
      </w:r>
      <w:r w:rsidDel="00000000" w:rsidR="00000000" w:rsidRPr="00000000">
        <w:rPr>
          <w:rFonts w:ascii="Arial" w:cs="Arial" w:eastAsia="Arial" w:hAnsi="Arial"/>
          <w:color w:val="000000"/>
          <w:rtl w:val="0"/>
        </w:rPr>
        <w:t xml:space="preserve">fficial tournament Headquarters + Weigh Station will be appointed during skippers briefing. </w:t>
      </w:r>
    </w:p>
    <w:p w:rsidR="00000000" w:rsidDel="00000000" w:rsidP="00000000" w:rsidRDefault="00000000" w:rsidRPr="00000000" w14:paraId="0000006D">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boats must be at the designated declared point of departure on the Island of St. Maarten, unless requesting special written permission by the committee minimum </w:t>
      </w:r>
      <w:r w:rsidDel="00000000" w:rsidR="00000000" w:rsidRPr="00000000">
        <w:rPr>
          <w:rFonts w:ascii="Arial" w:cs="Arial" w:eastAsia="Arial" w:hAnsi="Arial"/>
          <w:b w:val="1"/>
          <w:color w:val="000000"/>
          <w:rtl w:val="0"/>
        </w:rPr>
        <w:t xml:space="preserve">48hrs</w:t>
      </w:r>
      <w:r w:rsidDel="00000000" w:rsidR="00000000" w:rsidRPr="00000000">
        <w:rPr>
          <w:rFonts w:ascii="Arial" w:cs="Arial" w:eastAsia="Arial" w:hAnsi="Arial"/>
          <w:color w:val="000000"/>
          <w:rtl w:val="0"/>
        </w:rPr>
        <w:t xml:space="preserve"> in advance </w:t>
      </w:r>
      <w:r w:rsidDel="00000000" w:rsidR="00000000" w:rsidRPr="00000000">
        <w:rPr>
          <w:rFonts w:ascii="Arial" w:cs="Arial" w:eastAsia="Arial" w:hAnsi="Arial"/>
          <w:rtl w:val="0"/>
        </w:rPr>
        <w:t xml:space="preserve">of the tournament</w:t>
      </w:r>
      <w:r w:rsidDel="00000000" w:rsidR="00000000" w:rsidRPr="00000000">
        <w:rPr>
          <w:rFonts w:ascii="Arial" w:cs="Arial" w:eastAsia="Arial" w:hAnsi="Arial"/>
          <w:color w:val="000000"/>
          <w:rtl w:val="0"/>
        </w:rPr>
        <w:t xml:space="preserve">. (see contact info)</w:t>
      </w:r>
    </w:p>
    <w:p w:rsidR="00000000" w:rsidDel="00000000" w:rsidP="00000000" w:rsidRDefault="00000000" w:rsidRPr="00000000" w14:paraId="0000006E">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Fishing of FAD’s is prohibited. (</w:t>
      </w:r>
      <w:r w:rsidDel="00000000" w:rsidR="00000000" w:rsidRPr="00000000">
        <w:rPr>
          <w:rFonts w:ascii="Arial" w:cs="Arial" w:eastAsia="Arial" w:hAnsi="Arial"/>
          <w:b w:val="1"/>
          <w:color w:val="000000"/>
          <w:rtl w:val="0"/>
        </w:rPr>
        <w:t xml:space="preserve">pictures of vessel doing such are required</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b w:val="1"/>
          <w:sz w:val="24"/>
          <w:szCs w:val="24"/>
          <w:rtl w:val="0"/>
        </w:rPr>
        <w:t xml:space="preserve">THE TOURNAMENT RULES (continued)</w:t>
      </w:r>
      <w:r w:rsidDel="00000000" w:rsidR="00000000" w:rsidRPr="00000000">
        <w:rPr>
          <w:rtl w:val="0"/>
        </w:rPr>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entrant of the boat or someone so delegated will be responsible to ensure that these rules are enforced under pain of disqualification from the tournament.</w:t>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It shall be the responsibility of the Tournament Committee to adjudicate the written rules and to make necessary decisions where the situation has not been anticipated by the written rules. The Decision of the Judges committee is Final.</w:t>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fish caught will be weighed and recorded on arrival at the designated Weighing-in-Station by an appointed Judge of Scales and duly witnessed by the entrant or his delegate.</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Any boat in distress must fly a Red Flag.</w:t>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boats must have all standard safety equipment, also must have a VHF radio and  standby and monitor channel 16.</w:t>
      </w:r>
    </w:p>
    <w:p w:rsidR="00000000" w:rsidDel="00000000" w:rsidP="00000000" w:rsidRDefault="00000000" w:rsidRPr="00000000" w14:paraId="00000076">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EQUIPMENT </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No lines exceeding 80 lbs are permitted. ( Monofilament or Braided)</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Wire (Monel) lines are permitted.</w:t>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Power driven reels are </w:t>
      </w:r>
      <w:r w:rsidDel="00000000" w:rsidR="00000000" w:rsidRPr="00000000">
        <w:rPr>
          <w:rFonts w:ascii="Arial" w:cs="Arial" w:eastAsia="Arial" w:hAnsi="Arial"/>
          <w:rtl w:val="0"/>
        </w:rPr>
        <w:t xml:space="preserve">not permitted.</w:t>
      </w:r>
      <w:r w:rsidDel="00000000" w:rsidR="00000000" w:rsidRPr="00000000">
        <w:rPr>
          <w:rtl w:val="0"/>
        </w:rPr>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Ratchet handle reels </w:t>
      </w:r>
      <w:r w:rsidDel="00000000" w:rsidR="00000000" w:rsidRPr="00000000">
        <w:rPr>
          <w:rFonts w:ascii="Arial" w:cs="Arial" w:eastAsia="Arial" w:hAnsi="Arial"/>
          <w:rtl w:val="0"/>
        </w:rPr>
        <w:t xml:space="preserve">are not permitted.</w:t>
      </w:r>
      <w:r w:rsidDel="00000000" w:rsidR="00000000" w:rsidRPr="00000000">
        <w:rPr>
          <w:rtl w:val="0"/>
        </w:rPr>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Reels designed for cranking with both hands are prohibited.</w:t>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Hand lines </w:t>
      </w:r>
      <w:r w:rsidDel="00000000" w:rsidR="00000000" w:rsidRPr="00000000">
        <w:rPr>
          <w:rFonts w:ascii="Arial" w:cs="Arial" w:eastAsia="Arial" w:hAnsi="Arial"/>
          <w:rtl w:val="0"/>
        </w:rPr>
        <w:t xml:space="preserve">are not permitted.</w:t>
      </w:r>
      <w:r w:rsidDel="00000000" w:rsidR="00000000" w:rsidRPr="00000000">
        <w:rPr>
          <w:rtl w:val="0"/>
        </w:rPr>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Not more than two hooks are permitted, per line.</w:t>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Live bait is permitted.</w:t>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Gang hooks are permitted only on plugs and artificial lures.</w:t>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Artificial and any other baits are permitted.</w:t>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Rosary (Rosario) is not permitted.</w:t>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Buoy (commercial) fishing is not permitted.</w:t>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Harpooning, lancing or shooting to assist in boating of fish i</w:t>
      </w:r>
      <w:r w:rsidDel="00000000" w:rsidR="00000000" w:rsidRPr="00000000">
        <w:rPr>
          <w:rFonts w:ascii="Arial" w:cs="Arial" w:eastAsia="Arial" w:hAnsi="Arial"/>
          <w:rtl w:val="0"/>
        </w:rPr>
        <w:t xml:space="preserve">s not permitted.</w:t>
      </w:r>
      <w:r w:rsidDel="00000000" w:rsidR="00000000" w:rsidRPr="00000000">
        <w:rPr>
          <w:rtl w:val="0"/>
        </w:rPr>
      </w:r>
    </w:p>
    <w:p w:rsidR="00000000" w:rsidDel="00000000" w:rsidP="00000000" w:rsidRDefault="00000000" w:rsidRPr="00000000" w14:paraId="00000085">
      <w:pPr>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DISQUALIFICATION ACT</w:t>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Failure to comply with above listed rules and other regulations.</w:t>
      </w:r>
    </w:p>
    <w:p w:rsidR="00000000" w:rsidDel="00000000" w:rsidP="00000000" w:rsidRDefault="00000000" w:rsidRPr="00000000" w14:paraId="00000087">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Pictures taken before or after the allotted date and time frame will not be counted.</w:t>
      </w:r>
    </w:p>
    <w:p w:rsidR="00000000" w:rsidDel="00000000" w:rsidP="00000000" w:rsidRDefault="00000000" w:rsidRPr="00000000" w14:paraId="00000088">
      <w:pPr>
        <w:numPr>
          <w:ilvl w:val="0"/>
          <w:numId w:val="4"/>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Failure to provide pictures to judges of each fish landed, will result in disqualification of the catch.  (example 4 pictures, yet 6 fish…only 4 fish will count) </w:t>
      </w:r>
      <w:r w:rsidDel="00000000" w:rsidR="00000000" w:rsidRPr="00000000">
        <w:rPr>
          <w:rtl w:val="0"/>
        </w:rPr>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Boats not within the </w:t>
      </w:r>
      <w:r w:rsidDel="00000000" w:rsidR="00000000" w:rsidRPr="00000000">
        <w:rPr>
          <w:rFonts w:ascii="Arial" w:cs="Arial" w:eastAsia="Arial" w:hAnsi="Arial"/>
          <w:rtl w:val="0"/>
        </w:rPr>
        <w:t xml:space="preserve">Dock Maarten</w:t>
      </w:r>
      <w:r w:rsidDel="00000000" w:rsidR="00000000" w:rsidRPr="00000000">
        <w:rPr>
          <w:rFonts w:ascii="Arial" w:cs="Arial" w:eastAsia="Arial" w:hAnsi="Arial"/>
          <w:color w:val="000000"/>
          <w:rtl w:val="0"/>
        </w:rPr>
        <w:t xml:space="preserve"> waterways at cut off times, will result in disqualification of their catch of that day. (judges will be monitoring this closely)</w:t>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Jigging &amp; Drift Fishing is prohibited.</w:t>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Fishing of FAD’s is prohibited. (</w:t>
      </w:r>
      <w:r w:rsidDel="00000000" w:rsidR="00000000" w:rsidRPr="00000000">
        <w:rPr>
          <w:rFonts w:ascii="Arial" w:cs="Arial" w:eastAsia="Arial" w:hAnsi="Arial"/>
          <w:b w:val="1"/>
          <w:color w:val="000000"/>
          <w:rtl w:val="0"/>
        </w:rPr>
        <w:t xml:space="preserve">pictures of vessel doing such are required</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Mutilation of fish caused by </w:t>
      </w:r>
      <w:r w:rsidDel="00000000" w:rsidR="00000000" w:rsidRPr="00000000">
        <w:rPr>
          <w:rFonts w:ascii="Arial" w:cs="Arial" w:eastAsia="Arial" w:hAnsi="Arial"/>
          <w:rtl w:val="0"/>
        </w:rPr>
        <w:t xml:space="preserve">propellers</w:t>
      </w:r>
      <w:r w:rsidDel="00000000" w:rsidR="00000000" w:rsidRPr="00000000">
        <w:rPr>
          <w:rFonts w:ascii="Arial" w:cs="Arial" w:eastAsia="Arial" w:hAnsi="Arial"/>
          <w:color w:val="000000"/>
          <w:rtl w:val="0"/>
        </w:rPr>
        <w:t xml:space="preserve">, attacks of other fish, shooting and harpooning.</w:t>
      </w:r>
    </w:p>
    <w:p w:rsidR="00000000" w:rsidDel="00000000" w:rsidP="00000000" w:rsidRDefault="00000000" w:rsidRPr="00000000" w14:paraId="0000008D">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No</w:t>
      </w:r>
      <w:r w:rsidDel="00000000" w:rsidR="00000000" w:rsidRPr="00000000">
        <w:rPr>
          <w:rFonts w:ascii="Arial" w:cs="Arial" w:eastAsia="Arial" w:hAnsi="Arial"/>
          <w:color w:val="000000"/>
          <w:rtl w:val="0"/>
        </w:rPr>
        <w:t xml:space="preserve"> Wahoo under 20lbs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will be recognized.</w:t>
      </w:r>
    </w:p>
    <w:p w:rsidR="00000000" w:rsidDel="00000000" w:rsidP="00000000" w:rsidRDefault="00000000" w:rsidRPr="00000000" w14:paraId="0000008E">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Any and all billfish killed during participation in this event.</w:t>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Spear guns, guns, missiles, dynamite or any type of commercial fishing gear such as long lines, nets, spotter planes or mother ships is prohibited.</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1">
      <w:pPr>
        <w:spacing w:after="0" w:lineRule="auto"/>
        <w:ind w:left="360" w:firstLine="0"/>
        <w:rPr>
          <w:rFonts w:ascii="Arial" w:cs="Arial" w:eastAsia="Arial" w:hAnsi="Arial"/>
          <w:b w:val="1"/>
          <w:i w:val="1"/>
        </w:rPr>
      </w:pPr>
      <w:r w:rsidDel="00000000" w:rsidR="00000000" w:rsidRPr="00000000">
        <w:rPr>
          <w:rFonts w:ascii="Arial" w:cs="Arial" w:eastAsia="Arial" w:hAnsi="Arial"/>
          <w:b w:val="1"/>
          <w:i w:val="1"/>
          <w:rtl w:val="0"/>
        </w:rPr>
        <w:t xml:space="preserve">                              - - - - - End of document - - - -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     </w:t>
      </w:r>
    </w:p>
    <w:sectPr>
      <w:headerReference r:id="rId12" w:type="default"/>
      <w:footerReference r:id="rId13" w:type="default"/>
      <w:pgSz w:h="16838" w:w="11906" w:orient="portrait"/>
      <w:pgMar w:bottom="1417" w:top="1417" w:left="1417" w:right="1417" w:header="576" w:footer="53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sz w:val="18"/>
        <w:szCs w:val="18"/>
      </w:rPr>
    </w:pPr>
    <w:r w:rsidDel="00000000" w:rsidR="00000000" w:rsidRPr="00000000">
      <w:rPr>
        <w:color w:val="000000"/>
        <w:sz w:val="18"/>
        <w:szCs w:val="18"/>
        <w:rtl w:val="0"/>
      </w:rPr>
      <w:t xml:space="preserve">                                                                </w:t>
    </w:r>
    <w:r w:rsidDel="00000000" w:rsidR="00000000" w:rsidRPr="00000000">
      <w:rPr>
        <w:sz w:val="18"/>
        <w:szCs w:val="18"/>
        <w:rtl w:val="0"/>
      </w:rPr>
      <w:t xml:space="preserve">2025</w:t>
    </w:r>
    <w:r w:rsidDel="00000000" w:rsidR="00000000" w:rsidRPr="00000000">
      <w:rPr>
        <w:color w:val="000000"/>
        <w:sz w:val="18"/>
        <w:szCs w:val="18"/>
        <w:rtl w:val="0"/>
      </w:rPr>
      <w:t xml:space="preserve">   Official Tournament information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spacing w:line="240" w:lineRule="auto"/>
      <w:rPr>
        <w:rFonts w:ascii="Arial" w:cs="Arial" w:eastAsia="Arial" w:hAnsi="Arial"/>
        <w:sz w:val="32"/>
        <w:szCs w:val="32"/>
      </w:rPr>
    </w:pPr>
    <w:r w:rsidDel="00000000" w:rsidR="00000000" w:rsidRPr="00000000">
      <w:rPr>
        <w:rFonts w:ascii="Arial" w:cs="Arial" w:eastAsia="Arial" w:hAnsi="Arial"/>
        <w:b w:val="1"/>
        <w:sz w:val="32"/>
        <w:szCs w:val="32"/>
        <w:rtl w:val="0"/>
      </w:rPr>
      <w:t xml:space="preserve">14th Annual St.Maarten Wahoo Tournament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-244470</wp:posOffset>
          </wp:positionH>
          <wp:positionV relativeFrom="paragraph">
            <wp:posOffset>-214624</wp:posOffset>
          </wp:positionV>
          <wp:extent cx="873760" cy="647700"/>
          <wp:effectExtent b="0" l="0" r="0" t="0"/>
          <wp:wrapSquare wrapText="bothSides" distB="0" distT="0" distL="114300" distR="114300"/>
          <wp:docPr descr="SSFF logo" id="7" name="image1.jpg"/>
          <a:graphic>
            <a:graphicData uri="http://schemas.openxmlformats.org/drawingml/2006/picture">
              <pic:pic>
                <pic:nvPicPr>
                  <pic:cNvPr descr="SSFF logo" id="0" name="image1.jpg"/>
                  <pic:cNvPicPr preferRelativeResize="0"/>
                </pic:nvPicPr>
                <pic:blipFill>
                  <a:blip r:embed="rId1"/>
                  <a:srcRect b="0" l="0" r="0" t="0"/>
                  <a:stretch>
                    <a:fillRect/>
                  </a:stretch>
                </pic:blipFill>
                <pic:spPr>
                  <a:xfrm>
                    <a:off x="0" y="0"/>
                    <a:ext cx="873760" cy="647700"/>
                  </a:xfrm>
                  <a:prstGeom prst="rect"/>
                  <a:ln/>
                </pic:spPr>
              </pic:pic>
            </a:graphicData>
          </a:graphic>
        </wp:anchor>
      </w:drawing>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sz w:val="16"/>
        <w:szCs w:val="16"/>
      </w:rPr>
    </w:pPr>
    <w:r w:rsidDel="00000000" w:rsidR="00000000" w:rsidRPr="00000000">
      <w:rPr>
        <w:color w:val="000000"/>
        <w:rtl w:val="0"/>
      </w:rPr>
      <w:tab/>
      <w:tab/>
      <w:t xml:space="preserve">             </w:t>
    </w:r>
    <w:r w:rsidDel="00000000" w:rsidR="00000000" w:rsidRPr="00000000">
      <w:rPr>
        <w:color w:val="000000"/>
        <w:sz w:val="16"/>
        <w:szCs w:val="16"/>
        <w:rtl w:val="0"/>
      </w:rPr>
      <w:t xml:space="preserve">Version </w:t>
    </w:r>
    <w:r w:rsidDel="00000000" w:rsidR="00000000" w:rsidRPr="00000000">
      <w:rPr>
        <w:sz w:val="16"/>
        <w:szCs w:val="16"/>
        <w:rtl w:val="0"/>
      </w:rPr>
      <w:t xml:space="preserve">1.1  </w:t>
    </w:r>
    <w:r w:rsidDel="00000000" w:rsidR="00000000" w:rsidRPr="00000000">
      <w:rPr>
        <w:color w:val="000000"/>
        <w:sz w:val="16"/>
        <w:szCs w:val="16"/>
        <w:rtl w:val="0"/>
      </w:rPr>
      <w:t xml:space="preserve"> dated: </w:t>
    </w:r>
    <w:r w:rsidDel="00000000" w:rsidR="00000000" w:rsidRPr="00000000">
      <w:rPr>
        <w:sz w:val="16"/>
        <w:szCs w:val="16"/>
        <w:rtl w:val="0"/>
      </w:rPr>
      <w:t xml:space="preserve">October 23th, </w:t>
    </w:r>
    <w:r w:rsidDel="00000000" w:rsidR="00000000" w:rsidRPr="00000000">
      <w:rPr>
        <w:color w:val="000000"/>
        <w:sz w:val="16"/>
        <w:szCs w:val="16"/>
        <w:rtl w:val="0"/>
      </w:rPr>
      <w:t xml:space="preserve"> 20</w:t>
    </w:r>
    <w:r w:rsidDel="00000000" w:rsidR="00000000" w:rsidRPr="00000000">
      <w:rPr>
        <w:sz w:val="16"/>
        <w:szCs w:val="16"/>
        <w:rtl w:val="0"/>
      </w:rPr>
      <w:t xml:space="preserve">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Hyperlink">
    <w:name w:val="Hyperlink"/>
    <w:basedOn w:val="Standaardalinea-lettertype"/>
    <w:uiPriority w:val="99"/>
    <w:unhideWhenUsed w:val="1"/>
    <w:rsid w:val="00BB66FE"/>
    <w:rPr>
      <w:color w:val="0000ff" w:themeColor="hyperlink"/>
      <w:u w:val="single"/>
    </w:rPr>
  </w:style>
  <w:style w:type="character" w:styleId="Kop1Char" w:customStyle="1">
    <w:name w:val="Kop 1 Char"/>
    <w:basedOn w:val="Standaardalinea-lettertype"/>
    <w:link w:val="Kop1"/>
    <w:uiPriority w:val="9"/>
    <w:rsid w:val="00BB66FE"/>
    <w:rPr>
      <w:rFonts w:asciiTheme="majorHAnsi" w:cstheme="majorBidi" w:eastAsiaTheme="majorEastAsia" w:hAnsiTheme="majorHAnsi"/>
      <w:b w:val="1"/>
      <w:bCs w:val="1"/>
      <w:color w:val="365f91" w:themeColor="accent1" w:themeShade="0000BF"/>
      <w:sz w:val="28"/>
      <w:szCs w:val="28"/>
    </w:rPr>
  </w:style>
  <w:style w:type="paragraph" w:styleId="Lijstalinea">
    <w:name w:val="List Paragraph"/>
    <w:basedOn w:val="Standaard"/>
    <w:uiPriority w:val="34"/>
    <w:qFormat w:val="1"/>
    <w:rsid w:val="00284BDC"/>
    <w:pPr>
      <w:ind w:left="720"/>
      <w:contextualSpacing w:val="1"/>
    </w:pPr>
  </w:style>
  <w:style w:type="character" w:styleId="Kop2Char" w:customStyle="1">
    <w:name w:val="Kop 2 Char"/>
    <w:basedOn w:val="Standaardalinea-lettertype"/>
    <w:link w:val="Kop2"/>
    <w:uiPriority w:val="9"/>
    <w:rsid w:val="006B117E"/>
    <w:rPr>
      <w:rFonts w:ascii="Times New Roman" w:cs="Times New Roman" w:eastAsia="Times New Roman" w:hAnsi="Times New Roman"/>
      <w:b w:val="1"/>
      <w:bCs w:val="1"/>
      <w:sz w:val="36"/>
      <w:szCs w:val="36"/>
      <w:lang w:val="en-US"/>
    </w:rPr>
  </w:style>
  <w:style w:type="paragraph" w:styleId="Ballontekst">
    <w:name w:val="Balloon Text"/>
    <w:basedOn w:val="Standaard"/>
    <w:link w:val="BallontekstChar"/>
    <w:uiPriority w:val="99"/>
    <w:semiHidden w:val="1"/>
    <w:unhideWhenUsed w:val="1"/>
    <w:rsid w:val="00F20BDF"/>
    <w:pPr>
      <w:spacing w:after="0" w:line="240" w:lineRule="auto"/>
    </w:pPr>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F20BDF"/>
    <w:rPr>
      <w:rFonts w:ascii="Segoe UI" w:cs="Segoe UI" w:hAnsi="Segoe UI"/>
      <w:sz w:val="18"/>
      <w:szCs w:val="18"/>
    </w:rPr>
  </w:style>
  <w:style w:type="character" w:styleId="smallerinfo" w:customStyle="1">
    <w:name w:val="smallerinfo"/>
    <w:basedOn w:val="Standaardalinea-lettertype"/>
    <w:rsid w:val="00C12DB7"/>
  </w:style>
  <w:style w:type="paragraph" w:styleId="Koptekst">
    <w:name w:val="header"/>
    <w:basedOn w:val="Standaard"/>
    <w:link w:val="KoptekstChar"/>
    <w:uiPriority w:val="99"/>
    <w:unhideWhenUsed w:val="1"/>
    <w:rsid w:val="00A621A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A621A7"/>
  </w:style>
  <w:style w:type="paragraph" w:styleId="Voettekst">
    <w:name w:val="footer"/>
    <w:basedOn w:val="Standaard"/>
    <w:link w:val="VoettekstChar"/>
    <w:uiPriority w:val="99"/>
    <w:unhideWhenUsed w:val="1"/>
    <w:rsid w:val="00A621A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A621A7"/>
  </w:style>
  <w:style w:type="paragraph" w:styleId="Geenafstand">
    <w:name w:val="No Spacing"/>
    <w:uiPriority w:val="1"/>
    <w:qFormat w:val="1"/>
    <w:rsid w:val="00152836"/>
    <w:pPr>
      <w:spacing w:after="0" w:line="240" w:lineRule="auto"/>
    </w:p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liciasinn.com/" TargetMode="External"/><Relationship Id="rId10" Type="http://schemas.openxmlformats.org/officeDocument/2006/relationships/hyperlink" Target="http://www.pasanhotel.net/"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bobbysmarin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xm.sportfishing.foundation@gmail.com" TargetMode="External"/><Relationship Id="rId8" Type="http://schemas.openxmlformats.org/officeDocument/2006/relationships/hyperlink" Target="tel:1-721-542-257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Q8EaRCZ+6yhkltj9N5BJKDGA==">CgMxLjAyDmgubndpeW15MnY5bno0Mg5oLjVjb2Jubngyd3JycTgAciExWnpEZExqN21aMXg3SFVaY3YzRmhGblZkeHB0NWNOM2E=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2022-09-22T18:34:00Z</dcterms:created>
  <dc:creator>SWEET</dc:creator>
</cp:coreProperties>
</file>